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F0" w:rsidRPr="006541E1" w:rsidRDefault="00AB5BF0" w:rsidP="006541E1">
      <w:pPr>
        <w:jc w:val="center"/>
        <w:rPr>
          <w:rFonts w:ascii="Georgia" w:hAnsi="Georgia"/>
          <w:b/>
          <w:sz w:val="28"/>
          <w:szCs w:val="28"/>
        </w:rPr>
      </w:pPr>
      <w:r w:rsidRPr="00AB5BF0">
        <w:rPr>
          <w:rFonts w:ascii="Georgia" w:hAnsi="Georgia"/>
          <w:b/>
          <w:sz w:val="28"/>
          <w:szCs w:val="28"/>
        </w:rPr>
        <w:t>Уважаемые род</w:t>
      </w:r>
      <w:r w:rsidR="006541E1">
        <w:rPr>
          <w:rFonts w:ascii="Georgia" w:hAnsi="Georgia"/>
          <w:b/>
          <w:sz w:val="28"/>
          <w:szCs w:val="28"/>
        </w:rPr>
        <w:t>ители (законные представители)!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 xml:space="preserve">В детских садах нашего города </w:t>
      </w:r>
    </w:p>
    <w:p w:rsidR="00AB5BF0" w:rsidRDefault="00AB5BF0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>с 23  апреля по 27 апреля пройдут дни открытых дверей</w:t>
      </w:r>
    </w:p>
    <w:p w:rsidR="006541E1" w:rsidRPr="006541E1" w:rsidRDefault="006541E1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</w:p>
    <w:p w:rsidR="00AB5BF0" w:rsidRPr="00AB5BF0" w:rsidRDefault="00AB5BF0" w:rsidP="006541E1">
      <w:pPr>
        <w:spacing w:after="0" w:line="360" w:lineRule="auto"/>
        <w:ind w:firstLine="709"/>
        <w:rPr>
          <w:rFonts w:ascii="Georgia" w:eastAsia="Calibri" w:hAnsi="Georgia" w:cs="Times New Roman"/>
          <w:b/>
          <w:sz w:val="28"/>
          <w:szCs w:val="28"/>
        </w:rPr>
      </w:pPr>
      <w:r w:rsidRPr="00AB5BF0">
        <w:rPr>
          <w:rFonts w:ascii="Georgia" w:eastAsia="Calibri" w:hAnsi="Georgia" w:cs="Times New Roman"/>
          <w:b/>
          <w:sz w:val="28"/>
          <w:szCs w:val="28"/>
        </w:rPr>
        <w:t>Цель данного мероприятия: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раскрыть </w:t>
      </w:r>
      <w:r w:rsidR="006541E1">
        <w:rPr>
          <w:rFonts w:ascii="Georgia" w:eastAsia="Calibri" w:hAnsi="Georgia" w:cs="Times New Roman"/>
          <w:sz w:val="28"/>
          <w:szCs w:val="28"/>
        </w:rPr>
        <w:t>основные направления,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цели и задачи дошкольного образования в нашем городе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получить информацию об организации режима и питания детей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дать возможность родителям получить помощь от опытных педагогов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познакомиться с детским садом, его правилами, традициями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AB5BF0" w:rsidRDefault="00AB5BF0" w:rsidP="006541E1">
      <w:pPr>
        <w:spacing w:after="0"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Все, кто заинтересован в получении информации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 xml:space="preserve"> о работе дошкольных образовательных учреждений, 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просим ознакомиться с планом проведения данных мероприятий</w:t>
      </w:r>
    </w:p>
    <w:p w:rsidR="00AB5BF0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и принять в их работе активное участие.</w:t>
      </w:r>
    </w:p>
    <w:p w:rsidR="006541E1" w:rsidRPr="006541E1" w:rsidRDefault="006541E1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</w:p>
    <w:p w:rsidR="00AB5BF0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Приглашаются родители (законные представители) воспитанников детских садов,</w:t>
      </w:r>
    </w:p>
    <w:p w:rsidR="00AB5BF0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родители наших будущих воспитанников, все желающие.</w:t>
      </w:r>
    </w:p>
    <w:p w:rsidR="00AB5BF0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Контактные телефоны в Управлении образования</w:t>
      </w:r>
    </w:p>
    <w:p w:rsidR="006541E1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22-80-31</w:t>
      </w:r>
    </w:p>
    <w:p w:rsidR="006541E1" w:rsidRPr="006541E1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25-98-77</w:t>
      </w:r>
    </w:p>
    <w:p w:rsidR="00AB5BF0" w:rsidRDefault="00AB5BF0" w:rsidP="006541E1">
      <w:pPr>
        <w:spacing w:after="0" w:line="360" w:lineRule="auto"/>
      </w:pPr>
    </w:p>
    <w:p w:rsidR="006541E1" w:rsidRDefault="006541E1"/>
    <w:tbl>
      <w:tblPr>
        <w:tblW w:w="16720" w:type="dxa"/>
        <w:tblInd w:w="93" w:type="dxa"/>
        <w:tblLook w:val="04A0" w:firstRow="1" w:lastRow="0" w:firstColumn="1" w:lastColumn="0" w:noHBand="0" w:noVBand="1"/>
      </w:tblPr>
      <w:tblGrid>
        <w:gridCol w:w="2809"/>
        <w:gridCol w:w="1766"/>
        <w:gridCol w:w="2600"/>
        <w:gridCol w:w="5198"/>
        <w:gridCol w:w="2783"/>
        <w:gridCol w:w="782"/>
        <w:gridCol w:w="782"/>
      </w:tblGrid>
      <w:tr w:rsidR="00497B37" w:rsidRPr="00497B37" w:rsidTr="00497B37">
        <w:trPr>
          <w:trHeight w:val="1395"/>
        </w:trPr>
        <w:tc>
          <w:tcPr>
            <w:tcW w:w="15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Программа проведения дня открытых дверей  для родителей                                                                                                                                                                                                                         в 2011-2012 учебном году в МБДОУ детских садах                                                                                                                                                                </w:t>
            </w: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32"/>
                <w:szCs w:val="32"/>
                <w:lang w:eastAsia="ru-RU"/>
              </w:rPr>
              <w:t>микрорайона Донской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530"/>
        </w:trPr>
        <w:tc>
          <w:tcPr>
            <w:tcW w:w="15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27.04.2012 г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. Донской,   проспект  Энергетиков, 21 , проезд автобусами: № 11, № 125, маршрутное такси: № 155, №53, заведующий  Мамлина Таисия Егоровна, тел: 27-28-96, тема дня: "Хорошо у нас в саду!"  Для родителей детей посещающих ДОУ и будущих воспитанников.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№ ДОУ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Для какой категории родителей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200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МБДОУ детский сад общеразвивающего вида № 12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27.04.2012г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Мамлина Таисия Егоровна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*  Открытие Дня открытых дверей - 9.00.                                   * Представление визитной к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арточки ДОУ - 9.15.   </w:t>
            </w: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* Экскурсия по ДОУ - 9.30.                                                                    * Круглый стол "Хочу всё знать" - 13.00.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посещающих ДОУ и  будущих воспитанников.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50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 дополнительного образования Якушева Лира Александровна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* Оформление и представление  наглядной  информации - 9.35.                                                                                                   * Мастер-класс  по народной росписи глиняных игрушек "Волшебные игрушки" - 10.00   * Выставка детских работ изостудии.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50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Старший воспитатель Ковалёва Лариса Егоровна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* Изготовление информационных буклетов, памяток для родителей.                                                                                                      * Анкетирование родителей.                                                                    * Просмотр презентаций "Хорошо у нас в саду" - 10.30.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4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Бочарникова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* Оформление и представление наглядной информации для родителей - 16.40.                                                                               * Досуг с привлечением родителей "</w:t>
            </w:r>
            <w:proofErr w:type="gram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gram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" - 16.00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1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* Фотовыставки "Хорошо у нас в саду! "                                           * Выставки детских поделок и рисунков.                                * Организация подвижных, дидактических игр с детьми на прогулке - с 11.00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558"/>
        </w:trPr>
        <w:tc>
          <w:tcPr>
            <w:tcW w:w="1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27.04.2012 г.                                                                                                                                                                                                                                       заведующий Щербакова Марина Леонидовна, адрес: микрорайон Донской пр. Парковый, стр. 27, проезд на автобусах № 11, 125; маршрутное такси № 53, 155, остановка "Больница" тел: 27-32-79 Тема: "Детский сад и семья - друг без друга нам нельзя"</w:t>
            </w:r>
            <w:proofErr w:type="gramStart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525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МБДОУ детский сад комбинированного вида № 64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Встреча и регистрация участников мероприятия.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всех заинтересованных родителей и родителей будущих воспитанников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52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Выступление  "Наш детский сад"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75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Сообщение о реализации образовательной программы ДОУ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70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Рассказ об условиях обеспечения успешной адаптации детей, поступающих в детский сад.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73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Ознакомление с коррекционной системой работы в дошкольном учреждении.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796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Освещение проблемы взаимодействия ДОУ и семьи как условия успешного пребывания детей в детском саду.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808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Заведующий ДОУ,                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Экскурсия по детскому саду и группам раннего возраста.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4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Музыкальное занятие с детьми со II младшей группой № 2 "Развитие эмоциональной отзывчивости на музыку"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00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Заместитель заведующего по ВМР, старший воспитатель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Фотовыставка "Жизнь детского сада"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60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группы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Просмотр режимного момента в подготовительной логопедической группе (обед)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37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Блиц опрос, отзывы и предложения родителей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573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ст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Оформление групповых выставок детских работ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00"/>
        </w:trPr>
        <w:tc>
          <w:tcPr>
            <w:tcW w:w="150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24.04.2012                                                                                                                                                                                                                                                           адрес: пр. Парковый, 26 автобусы № 11,12, тел: 27 -10 -09, заведующий </w:t>
            </w:r>
            <w:proofErr w:type="spellStart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Наталья Витальевна                                                  "Добро пожаловать!"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600"/>
        </w:trPr>
        <w:tc>
          <w:tcPr>
            <w:tcW w:w="2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МБДОУ детский сад № 61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24.04.2012г.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5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Презентация Визитной карточки ДОУ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детей,  не посещающих детский сад, для родителей детей раннего возраста, дошкольного возраста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035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Заместитель заведующего  по ВМР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Члены Попечительского совета </w:t>
            </w:r>
          </w:p>
        </w:tc>
        <w:tc>
          <w:tcPr>
            <w:tcW w:w="5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«Участие родителей в жизни ДОУ.» Выступление членов Попечительского совета</w:t>
            </w: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3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Клочкова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355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Морозова Е.А.</w:t>
            </w:r>
          </w:p>
        </w:tc>
        <w:tc>
          <w:tcPr>
            <w:tcW w:w="5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78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Педагог-психолог Мельникова И.Ю.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Система работы с педагогами, воспитанниками и их родителями в адаптационный период. Презентация.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раннего возраста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Заместитель заведующего  по ВМР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Информационные буклеты для родителей «Скоро в садик!»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раннего возраста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765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Педагог-психолог Мельникова И.Ю.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Памятки для родителей «Ребенок раннего возраста»</w:t>
            </w: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335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Ксензова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 Поисково-исследовательская деятельность как основной метод познавательного развития детей на этапе предшкольного образования. Развивающее занятие «Хочу все знать!»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детей,  не посещающих детский сад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32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Учитель-логопед Полякова Т.Г., воспитатель лог</w:t>
            </w:r>
            <w:proofErr w:type="gram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Самотовинская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Литературный праздник для детей старшего дошкольного возраста на тему «У лукоморья…»(В рамках проекта «Знакомим детей с произведениями А.С. Пушкина»).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старшего дошкольного возраста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68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 10 по 26 апреля 2012г.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воспитатели логопедической группы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Самотовинская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Квашина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Организация выставки «По сказкам А.С. Пушкина»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старшего дошкольного возраста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3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Н.В., Заместитель заведующего  по ВМР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И.В., Старший воспитатель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Ксензова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Экскурсия по ДОУ, посещение групп, физкультурного зала, медицинского кабинета, кабинетов специалистов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всех категорий родителей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83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5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Заместитель заведующего  по ВМР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И.В., Старший воспитатель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Ксензова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Л.А.,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Организация выставок: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всех категорий родителей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3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- рисунков детей и родителей на темы:</w:t>
            </w: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3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«Галерея творчества»;</w:t>
            </w: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3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«Мой родной город – Новочеркасск»</w:t>
            </w: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9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- фотовыставка на тему «Живем, поживаем – празднуем, творим, играем!»</w:t>
            </w: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832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групп, специалисты детского сада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Оформление стендов для родителей в группах и коридорах ДОУ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всех категорий родителей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0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Заместитель заведующего  по ВМР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Анкетирование родителей «Выявление мнений родителей  о работе ДОУ»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всех категорий родителей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960"/>
        </w:trPr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Педагог-психолог Мельникова И.Ю.</w:t>
            </w:r>
          </w:p>
        </w:tc>
        <w:tc>
          <w:tcPr>
            <w:tcW w:w="5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1665"/>
        </w:trPr>
        <w:tc>
          <w:tcPr>
            <w:tcW w:w="1507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27.04.2012                                                                                                                                                                                                                                 адрес: </w:t>
            </w:r>
            <w:proofErr w:type="spellStart"/>
            <w:proofErr w:type="gramStart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пос</w:t>
            </w:r>
            <w:proofErr w:type="spellEnd"/>
            <w:proofErr w:type="gramEnd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Донской, </w:t>
            </w:r>
            <w:proofErr w:type="spellStart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Николавой</w:t>
            </w:r>
            <w:proofErr w:type="spellEnd"/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-Терешковой, 13, автобус № 11, маршрутка № 53, остановка "Автостанция " (или "Больница"), заведующий Войцеховская Раиса Леонидовна, тел. 27-12-66, тема дня: "Условия осуществления оздоровительной работы с детьми"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B37" w:rsidRPr="00497B37" w:rsidTr="00497B37">
        <w:trPr>
          <w:trHeight w:val="54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27.04.2012г.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Заведующий,                                  учитель-логопед,     заместитель заведующего по ВМР, педагог-психолог, воспитатель и представитель родителей воспитанников.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1. Приветствие родителей, сообщение о ДОУ ("визитная карточка").                                                                2.Экскурсия по детскому саду  (ознакомление с</w:t>
            </w:r>
            <w:proofErr w:type="gram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выставкой детских рисунков, поделок, фотографий и пр., с условиями для разных видов деятельности детей с учетом санитарных,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возрастгных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требований : группы, музыкальный и физкультурный залы, кабинеты специалистов, </w:t>
            </w:r>
            <w:proofErr w:type="spell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медблок</w:t>
            </w:r>
            <w:proofErr w:type="spellEnd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, территория).                                                    3. Презентация "Создание условий для оздоровительной работы" с использованием мультимедийной установки (Сюжеты из жизни детей в детском саду).                                                            4.Консультация "Адаптация ребенка к ДОУ" (с раздачей буклетов).                                                                                  5. Мастер-класс учителя-логопеда "Развитие связной речи детей"                                                                         6.Анкетирование</w:t>
            </w:r>
            <w:proofErr w:type="gramStart"/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497B37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вновь поступающих детей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37" w:rsidRPr="00497B37" w:rsidRDefault="00497B37" w:rsidP="00497B3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41E1" w:rsidRDefault="006541E1" w:rsidP="006541E1"/>
    <w:sectPr w:rsidR="006541E1" w:rsidSect="006541E1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67"/>
    <w:rsid w:val="003A5D70"/>
    <w:rsid w:val="00497B37"/>
    <w:rsid w:val="006541E1"/>
    <w:rsid w:val="007F4067"/>
    <w:rsid w:val="00AB5BF0"/>
    <w:rsid w:val="00AC7CCD"/>
    <w:rsid w:val="00EE7491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2012-04-17T13:16:00Z</dcterms:created>
  <dcterms:modified xsi:type="dcterms:W3CDTF">2012-04-17T13:16:00Z</dcterms:modified>
</cp:coreProperties>
</file>